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4A5129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840546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840546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840546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S</w:t>
            </w:r>
            <w:r w:rsidR="00DA56F5" w:rsidRPr="00840546">
              <w:rPr>
                <w:rFonts w:ascii="Times New Roman" w:hAnsi="Times New Roman"/>
              </w:rPr>
              <w:t xml:space="preserve">pojená </w:t>
            </w:r>
            <w:r w:rsidRPr="00840546">
              <w:rPr>
                <w:rFonts w:ascii="Times New Roman" w:hAnsi="Times New Roman"/>
              </w:rPr>
              <w:t>škola 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840546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840546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840546" w:rsidRDefault="003D1C6C" w:rsidP="003D1C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Pedagogický klub informatickej gramotnosti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840546" w:rsidRDefault="00E30F92" w:rsidP="00E30F9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D3C12" w:rsidRPr="00840546">
              <w:rPr>
                <w:rFonts w:ascii="Times New Roman" w:hAnsi="Times New Roman"/>
              </w:rPr>
              <w:t>. 1</w:t>
            </w:r>
            <w:r>
              <w:rPr>
                <w:rFonts w:ascii="Times New Roman" w:hAnsi="Times New Roman"/>
              </w:rPr>
              <w:t>2</w:t>
            </w:r>
            <w:r w:rsidR="004D3C12" w:rsidRPr="00840546">
              <w:rPr>
                <w:rFonts w:ascii="Times New Roman" w:hAnsi="Times New Roman"/>
              </w:rPr>
              <w:t>. 2021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840546" w:rsidRDefault="00C5566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online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840546" w:rsidRDefault="001F27D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4A5129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113D38">
        <w:trPr>
          <w:trHeight w:val="6028"/>
        </w:trPr>
        <w:tc>
          <w:tcPr>
            <w:tcW w:w="9212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D7C90" w:rsidRPr="0040508C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Anotácia: </w:t>
            </w:r>
          </w:p>
          <w:p w:rsidR="00C90E76" w:rsidRDefault="002D7C90" w:rsidP="00C90E76">
            <w:pPr>
              <w:spacing w:line="360" w:lineRule="auto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Na stretnutí klubu IG sme sa zaoberali témou </w:t>
            </w:r>
            <w:bookmarkStart w:id="0" w:name="_GoBack"/>
            <w:r w:rsidR="00767094">
              <w:rPr>
                <w:rFonts w:ascii="Times New Roman" w:hAnsi="Times New Roman"/>
              </w:rPr>
              <w:t>O</w:t>
            </w:r>
            <w:r w:rsidR="00062ED9" w:rsidRPr="00F20E6A">
              <w:rPr>
                <w:rFonts w:ascii="Times New Roman" w:hAnsi="Times New Roman"/>
              </w:rPr>
              <w:t>chrann</w:t>
            </w:r>
            <w:r w:rsidR="00062ED9">
              <w:rPr>
                <w:rFonts w:ascii="Times New Roman" w:hAnsi="Times New Roman"/>
              </w:rPr>
              <w:t>ý</w:t>
            </w:r>
            <w:r w:rsidR="00062ED9" w:rsidRPr="00F20E6A">
              <w:rPr>
                <w:rFonts w:ascii="Times New Roman" w:hAnsi="Times New Roman"/>
              </w:rPr>
              <w:t xml:space="preserve"> vodi</w:t>
            </w:r>
            <w:r w:rsidR="00062ED9">
              <w:rPr>
                <w:rFonts w:ascii="Times New Roman" w:hAnsi="Times New Roman"/>
              </w:rPr>
              <w:t xml:space="preserve">č a </w:t>
            </w:r>
            <w:r w:rsidR="00062ED9" w:rsidRPr="00F20E6A">
              <w:rPr>
                <w:rFonts w:ascii="Times New Roman" w:hAnsi="Times New Roman"/>
              </w:rPr>
              <w:t>jeho vlastnosti</w:t>
            </w:r>
            <w:bookmarkEnd w:id="0"/>
            <w:r>
              <w:rPr>
                <w:bCs/>
              </w:rPr>
              <w:t>.</w:t>
            </w:r>
            <w:r w:rsidR="00C90E76">
              <w:rPr>
                <w:bCs/>
              </w:rPr>
              <w:t xml:space="preserve"> Kolega s aprobáciou elektrotechnických predmetov nám demonštroval využitie ochranného vodiča. </w:t>
            </w:r>
          </w:p>
          <w:p w:rsidR="002D7C90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2D7C90" w:rsidRPr="007B6C7D" w:rsidRDefault="00062ED9" w:rsidP="00C90E76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bCs/>
              </w:rPr>
              <w:t>ochranný vodič, vlastnosti ochranného vodiča</w:t>
            </w:r>
            <w:r w:rsidR="003D6E97">
              <w:rPr>
                <w:bCs/>
              </w:rPr>
              <w:t>,</w:t>
            </w:r>
            <w:r w:rsidR="00C90E76">
              <w:rPr>
                <w:bCs/>
              </w:rPr>
              <w:t xml:space="preserve"> ukážky využitia ochranného vodiča, </w:t>
            </w:r>
            <w:r w:rsidR="00C90E76">
              <w:rPr>
                <w:rFonts w:cs="Calibri"/>
              </w:rPr>
              <w:t xml:space="preserve">holé </w:t>
            </w:r>
            <w:r w:rsidR="00C90E76" w:rsidRPr="00E271F5">
              <w:rPr>
                <w:rFonts w:cs="Calibri"/>
              </w:rPr>
              <w:t>vodiče</w:t>
            </w:r>
            <w:r w:rsidR="00C90E76">
              <w:rPr>
                <w:rFonts w:cs="Calibri"/>
              </w:rPr>
              <w:t>,</w:t>
            </w:r>
            <w:r w:rsidR="00C90E76" w:rsidRPr="00E271F5">
              <w:rPr>
                <w:rFonts w:cs="Calibri"/>
              </w:rPr>
              <w:t xml:space="preserve"> izolované vodiče</w:t>
            </w:r>
            <w:r w:rsidR="00C90E76">
              <w:rPr>
                <w:rFonts w:cs="Calibri"/>
              </w:rPr>
              <w:t xml:space="preserve">,  </w:t>
            </w:r>
            <w:r w:rsidR="00C90E76" w:rsidRPr="00E271F5">
              <w:rPr>
                <w:rFonts w:cs="Calibri"/>
              </w:rPr>
              <w:t>vodivosť</w:t>
            </w:r>
            <w:r w:rsidR="00C90E76">
              <w:rPr>
                <w:rFonts w:cs="Calibri"/>
              </w:rPr>
              <w:t xml:space="preserve">,  spoje, </w:t>
            </w:r>
            <w:r w:rsidR="00C90E76" w:rsidRPr="00E271F5">
              <w:rPr>
                <w:rFonts w:cs="Calibri"/>
              </w:rPr>
              <w:t>prechodový odpor</w:t>
            </w:r>
          </w:p>
        </w:tc>
      </w:tr>
      <w:tr w:rsidR="00F305BB" w:rsidRPr="007B6C7D" w:rsidTr="000B5E34">
        <w:trPr>
          <w:trHeight w:val="3685"/>
        </w:trPr>
        <w:tc>
          <w:tcPr>
            <w:tcW w:w="9212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20E6A" w:rsidRPr="00F20E6A" w:rsidRDefault="00BD1247" w:rsidP="00F20E6A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F20E6A" w:rsidRPr="00B3256B">
              <w:rPr>
                <w:rFonts w:cs="Calibri"/>
              </w:rPr>
              <w:t>Ochranný vodič, jeho vlastnosti</w:t>
            </w:r>
            <w:r w:rsidR="00F20E6A">
              <w:rPr>
                <w:rFonts w:ascii="Times New Roman" w:hAnsi="Times New Roman"/>
              </w:rPr>
              <w:t>.</w:t>
            </w:r>
          </w:p>
          <w:p w:rsidR="00F305BB" w:rsidRPr="007B6C7D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Program stretnutia</w:t>
            </w:r>
            <w:r w:rsidRPr="00BD124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</w:r>
            <w:r w:rsidRPr="00062ED9">
              <w:rPr>
                <w:rFonts w:cs="Calibri"/>
              </w:rPr>
              <w:t xml:space="preserve">Oboznámenie sa s obsahovou náplňou témy </w:t>
            </w:r>
            <w:r w:rsidR="00F20E6A" w:rsidRPr="00062ED9">
              <w:rPr>
                <w:rFonts w:cs="Calibri"/>
              </w:rPr>
              <w:t>Ochranný vodič, jeho vlastnosti</w:t>
            </w:r>
            <w:r w:rsidRPr="00062ED9">
              <w:rPr>
                <w:rFonts w:cs="Calibri"/>
              </w:rPr>
              <w:t>.</w:t>
            </w:r>
          </w:p>
          <w:p w:rsidR="00C90E76" w:rsidRPr="00062ED9" w:rsidRDefault="00C90E76" w:rsidP="00A51C16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2.                   </w:t>
            </w:r>
            <w:r>
              <w:t xml:space="preserve">Definovanie ochranného vodiča, jeho význam a ukážky </w:t>
            </w:r>
            <w:r w:rsidR="004D53C6">
              <w:t>j</w:t>
            </w:r>
            <w:r>
              <w:t>eho využitia.</w:t>
            </w:r>
          </w:p>
          <w:p w:rsidR="00BB1685" w:rsidRPr="00062ED9" w:rsidRDefault="00F20E6A" w:rsidP="00A51C16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062ED9">
              <w:rPr>
                <w:rFonts w:cs="Calibri"/>
              </w:rPr>
              <w:t>3</w:t>
            </w:r>
            <w:r w:rsidR="00A51C16" w:rsidRPr="00062ED9">
              <w:rPr>
                <w:rFonts w:cs="Calibri"/>
              </w:rPr>
              <w:t>.</w:t>
            </w:r>
            <w:r w:rsidR="00A51C16" w:rsidRPr="00062ED9">
              <w:rPr>
                <w:rFonts w:cs="Calibri"/>
              </w:rPr>
              <w:tab/>
            </w:r>
            <w:r w:rsidR="00F15A7C" w:rsidRPr="00062ED9">
              <w:rPr>
                <w:rFonts w:cs="Calibri"/>
              </w:rPr>
              <w:t>Diskusia.</w:t>
            </w:r>
          </w:p>
          <w:p w:rsidR="00F305BB" w:rsidRPr="007B6C7D" w:rsidRDefault="00F305BB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C90E76">
        <w:trPr>
          <w:trHeight w:val="4394"/>
        </w:trPr>
        <w:tc>
          <w:tcPr>
            <w:tcW w:w="9212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0B5E34" w:rsidRPr="00062ED9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</w:r>
            <w:r w:rsidRPr="00062ED9">
              <w:rPr>
                <w:rFonts w:cs="Calibri"/>
              </w:rPr>
              <w:t>Oboznámenie sa s potrebou ochrany bezpečným nízkym napätím.</w:t>
            </w:r>
          </w:p>
          <w:p w:rsidR="00E271F5" w:rsidRPr="00E271F5" w:rsidRDefault="000B5E34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062ED9">
              <w:rPr>
                <w:rFonts w:cs="Calibri"/>
              </w:rPr>
              <w:t>2.</w:t>
            </w:r>
            <w:r w:rsidRPr="00062ED9">
              <w:rPr>
                <w:rFonts w:cs="Calibri"/>
              </w:rPr>
              <w:tab/>
            </w:r>
            <w:r w:rsidR="00E271F5" w:rsidRPr="00E271F5">
              <w:rPr>
                <w:rFonts w:cs="Calibri"/>
              </w:rPr>
              <w:t>Ako ochranné vodiče PE možno použiť vodiče viacžilových káblov, izolované alebo holé vodiče v spoločnom kryte s krajnými vodičmi, pevne uložené holé alebo izolované vodiče, kovové obaly (napríklad plášte, tienenia, a opancierovanie určitých káblov), kovové inštalačné rúrky a určité cudzie vodivé časti.</w:t>
            </w:r>
          </w:p>
          <w:p w:rsidR="00E271F5" w:rsidRPr="00E271F5" w:rsidRDefault="00C90E76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3.                   </w:t>
            </w:r>
            <w:r w:rsidR="00E271F5" w:rsidRPr="00E271F5">
              <w:rPr>
                <w:rFonts w:cs="Calibri"/>
              </w:rPr>
              <w:t>Ak inštalácia obsahuje skrine alebo rámy priemyselne vyrábaných rozvádzačov, môžu sa použiť ako ochranné vodiče, ak spĺňajú súčastne tieto 3 požiadavky :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>Ich elektrická spojitosť musí byť taká, aby zaisťovala ochranu proti mechanickému, chemickému alebo elektrochemickému poškodeniu</w:t>
            </w:r>
          </w:p>
          <w:p w:rsidR="00E271F5" w:rsidRPr="00E271F5" w:rsidRDefault="00C90E76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4.                    </w:t>
            </w:r>
            <w:r w:rsidR="00E271F5" w:rsidRPr="00E271F5">
              <w:rPr>
                <w:rFonts w:cs="Calibri"/>
              </w:rPr>
              <w:t>Nesmú mať vodivosť menšiu akú má predpísaný ochranný vodič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>Musia umožňovať pripojenie ďalších vonkajších ochranných  vodičov  na každom vop</w:t>
            </w:r>
            <w:r>
              <w:rPr>
                <w:rFonts w:cs="Calibri"/>
              </w:rPr>
              <w:t>red určenom pripojovacom mieste</w:t>
            </w:r>
          </w:p>
          <w:p w:rsidR="00E271F5" w:rsidRPr="00E271F5" w:rsidRDefault="00C90E76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5.                   </w:t>
            </w:r>
            <w:r w:rsidR="00E271F5" w:rsidRPr="00E271F5">
              <w:rPr>
                <w:rFonts w:cs="Calibri"/>
              </w:rPr>
              <w:t>Cudzie vodivé časti možno použiť ako ochranný vodič, ak spĺňajú súčastne tieto 4 požiadavky :</w:t>
            </w:r>
          </w:p>
          <w:p w:rsidR="00E271F5" w:rsidRPr="00E271F5" w:rsidRDefault="00E271F5" w:rsidP="00C90E76">
            <w:pPr>
              <w:tabs>
                <w:tab w:val="left" w:pos="1114"/>
              </w:tabs>
              <w:spacing w:after="0" w:line="360" w:lineRule="auto"/>
              <w:ind w:left="360"/>
              <w:rPr>
                <w:rFonts w:cs="Calibri"/>
              </w:rPr>
            </w:pPr>
            <w:r w:rsidRPr="00E271F5">
              <w:rPr>
                <w:rFonts w:cs="Calibri"/>
              </w:rPr>
              <w:t>Musí byť zaistená elektrická spojitosť</w:t>
            </w:r>
          </w:p>
          <w:p w:rsidR="00E271F5" w:rsidRPr="00E271F5" w:rsidRDefault="00E271F5" w:rsidP="00C90E76">
            <w:pPr>
              <w:tabs>
                <w:tab w:val="left" w:pos="1114"/>
              </w:tabs>
              <w:spacing w:after="0" w:line="360" w:lineRule="auto"/>
              <w:ind w:left="360"/>
              <w:rPr>
                <w:rFonts w:cs="Calibri"/>
              </w:rPr>
            </w:pPr>
            <w:r w:rsidRPr="00E271F5">
              <w:rPr>
                <w:rFonts w:cs="Calibri"/>
              </w:rPr>
              <w:t>Nesmú mať vodivosť menšiu akú má predpísaný ochranný vodi</w:t>
            </w:r>
            <w:r>
              <w:rPr>
                <w:rFonts w:cs="Calibri"/>
              </w:rPr>
              <w:t>č v priestore kde sa nachádzajú</w:t>
            </w:r>
          </w:p>
          <w:p w:rsidR="00E271F5" w:rsidRPr="00E271F5" w:rsidRDefault="00E271F5" w:rsidP="00C90E76">
            <w:pPr>
              <w:tabs>
                <w:tab w:val="left" w:pos="1114"/>
              </w:tabs>
              <w:spacing w:after="0" w:line="360" w:lineRule="auto"/>
              <w:ind w:left="360"/>
              <w:rPr>
                <w:rFonts w:cs="Calibri"/>
              </w:rPr>
            </w:pPr>
            <w:r w:rsidRPr="00E271F5">
              <w:rPr>
                <w:rFonts w:cs="Calibri"/>
              </w:rPr>
              <w:t>Musí sa zabrániť ich odstráneniu dovtedy, kým sa nevykonajú náhradné opatrenia</w:t>
            </w:r>
          </w:p>
          <w:p w:rsidR="00E271F5" w:rsidRPr="00E271F5" w:rsidRDefault="00C90E76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6.                   </w:t>
            </w:r>
            <w:r w:rsidR="00E271F5" w:rsidRPr="00E271F5">
              <w:rPr>
                <w:rFonts w:cs="Calibri"/>
              </w:rPr>
              <w:t>S použitím cudzích vodivých častí sa vopred uvažovalo a boli pre tento účel upravené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>·        Cudzie vodivé časti sa nesmú používať ako vodič PEN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>·        Plynové potrubia sa nesmú používať ako ochranný vodič.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>·        Ochranný vodič PE sa nemusí viesť spoločne s krajnými vodičmi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>·        Ochranný vodič a náhodný ochranný vodič má mať čo najmenej spojov. Spoje musia mať čo najmenší prechodový odpor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>·         Ochranný vodič musí byť odlíšený od iných vodičov, musí byť označený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 xml:space="preserve">·        Ochranný vodič sa musí pripojiť k uzemňovaciemu vodiču alebo k náhodnému uzemňovaciemu vodiču skúšobnou svorkou </w:t>
            </w:r>
          </w:p>
          <w:p w:rsidR="00E271F5" w:rsidRPr="00E271F5" w:rsidRDefault="00E271F5" w:rsidP="00E271F5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E271F5">
              <w:rPr>
                <w:rFonts w:cs="Calibri"/>
              </w:rPr>
              <w:t>·        Ochranný vodič sa po uložení nesmie dotýkať horľavých látok alebo podkladov</w:t>
            </w:r>
          </w:p>
          <w:p w:rsidR="000B5E34" w:rsidRPr="00BB1685" w:rsidRDefault="000B5E34" w:rsidP="00E271F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Odporúčania:</w:t>
            </w:r>
          </w:p>
          <w:p w:rsidR="000B5E34" w:rsidRPr="00062ED9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cs="Calibri"/>
                <w:color w:val="000000"/>
                <w:shd w:val="clear" w:color="auto" w:fill="FFFFF0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</w:r>
            <w:r w:rsidR="003D6E97" w:rsidRPr="003D6E97">
              <w:rPr>
                <w:rFonts w:cs="Calibri"/>
              </w:rPr>
              <w:t xml:space="preserve">Ak je ochranný vodič spoločný pre niekoľko obvodov, musí sa jeho prierez </w:t>
            </w:r>
            <w:r w:rsidR="003D6E97">
              <w:rPr>
                <w:rFonts w:cs="Calibri"/>
              </w:rPr>
              <w:br/>
              <w:t xml:space="preserve">                      </w:t>
            </w:r>
            <w:r w:rsidR="003D6E97" w:rsidRPr="003D6E97">
              <w:rPr>
                <w:rFonts w:cs="Calibri"/>
              </w:rPr>
              <w:t>dimenzovať tak, aby zodpovedal prierezu najväčšieho krajného vodiča.</w:t>
            </w:r>
            <w:r w:rsidRPr="00062ED9">
              <w:rPr>
                <w:rFonts w:cs="Calibri"/>
                <w:color w:val="000000"/>
                <w:shd w:val="clear" w:color="auto" w:fill="FFFFF0"/>
              </w:rPr>
              <w:t>.</w:t>
            </w:r>
          </w:p>
          <w:p w:rsidR="00C90E76" w:rsidRDefault="000B5E34" w:rsidP="00C90E76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 w:rsidRPr="00062ED9">
              <w:rPr>
                <w:rFonts w:cs="Calibri"/>
                <w:color w:val="000000"/>
                <w:shd w:val="clear" w:color="auto" w:fill="FFFFF0"/>
              </w:rPr>
              <w:t xml:space="preserve">2.                  </w:t>
            </w:r>
            <w:r w:rsidR="00C90E76" w:rsidRPr="00E271F5">
              <w:rPr>
                <w:rFonts w:cs="Calibri"/>
              </w:rPr>
              <w:t xml:space="preserve">Ak sa na ochranu pred úrazom el. prúdom použije nadprúdový ochranný prístroj, </w:t>
            </w:r>
          </w:p>
          <w:p w:rsidR="00C90E76" w:rsidRDefault="00C90E76" w:rsidP="00C90E76">
            <w:pPr>
              <w:tabs>
                <w:tab w:val="left" w:pos="1114"/>
              </w:tabs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                      </w:t>
            </w:r>
            <w:r w:rsidRPr="00E271F5">
              <w:rPr>
                <w:rFonts w:cs="Calibri"/>
              </w:rPr>
              <w:t>hranný vodič má byť súčasťou toho istého vedenie ako krajné vodiče alebo má byť</w:t>
            </w:r>
          </w:p>
          <w:p w:rsidR="00F305BB" w:rsidRPr="007B6C7D" w:rsidRDefault="00C90E76" w:rsidP="00C90E7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cs="Calibri"/>
              </w:rPr>
              <w:t xml:space="preserve">                     </w:t>
            </w:r>
            <w:r w:rsidRPr="00E271F5">
              <w:rPr>
                <w:rFonts w:cs="Calibri"/>
              </w:rPr>
              <w:t xml:space="preserve"> v bezprostrednej blízkosti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E30F92" w:rsidP="00E30F92">
            <w:pPr>
              <w:tabs>
                <w:tab w:val="left" w:pos="1114"/>
              </w:tabs>
              <w:spacing w:after="0" w:line="240" w:lineRule="auto"/>
            </w:pPr>
            <w:r>
              <w:t>15</w:t>
            </w:r>
            <w:r w:rsidR="00C55664">
              <w:t>.1</w:t>
            </w:r>
            <w:r>
              <w:t>2</w:t>
            </w:r>
            <w:r w:rsidR="00C55664">
              <w:t>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B737F3" w:rsidP="007B6C7D">
            <w:pPr>
              <w:tabs>
                <w:tab w:val="left" w:pos="1114"/>
              </w:tabs>
              <w:spacing w:after="0" w:line="240" w:lineRule="auto"/>
            </w:pPr>
            <w:r>
              <w:t>PaedDr. Michaela Štundová,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0053BC" w:rsidP="000053BC">
            <w:pPr>
              <w:tabs>
                <w:tab w:val="left" w:pos="1114"/>
              </w:tabs>
              <w:spacing w:after="0" w:line="240" w:lineRule="auto"/>
            </w:pPr>
            <w:r>
              <w:t>17.12.2021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sectPr w:rsidR="00457781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129" w:rsidRDefault="004A5129" w:rsidP="00CF35D8">
      <w:pPr>
        <w:spacing w:after="0" w:line="240" w:lineRule="auto"/>
      </w:pPr>
      <w:r>
        <w:separator/>
      </w:r>
    </w:p>
  </w:endnote>
  <w:endnote w:type="continuationSeparator" w:id="0">
    <w:p w:rsidR="004A5129" w:rsidRDefault="004A512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129" w:rsidRDefault="004A5129" w:rsidP="00CF35D8">
      <w:pPr>
        <w:spacing w:after="0" w:line="240" w:lineRule="auto"/>
      </w:pPr>
      <w:r>
        <w:separator/>
      </w:r>
    </w:p>
  </w:footnote>
  <w:footnote w:type="continuationSeparator" w:id="0">
    <w:p w:rsidR="004A5129" w:rsidRDefault="004A512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E81AB0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053BC"/>
    <w:rsid w:val="00033D6A"/>
    <w:rsid w:val="00053B89"/>
    <w:rsid w:val="00061F24"/>
    <w:rsid w:val="00062ED9"/>
    <w:rsid w:val="000A39F0"/>
    <w:rsid w:val="000B5E34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1F27D9"/>
    <w:rsid w:val="00203036"/>
    <w:rsid w:val="00225CD9"/>
    <w:rsid w:val="002D7C90"/>
    <w:rsid w:val="002D7F9B"/>
    <w:rsid w:val="002D7FC6"/>
    <w:rsid w:val="002E3F1A"/>
    <w:rsid w:val="003447AD"/>
    <w:rsid w:val="0034733D"/>
    <w:rsid w:val="00355EE2"/>
    <w:rsid w:val="003700F7"/>
    <w:rsid w:val="003B3AB4"/>
    <w:rsid w:val="003D1C6C"/>
    <w:rsid w:val="003D6E97"/>
    <w:rsid w:val="003F10E0"/>
    <w:rsid w:val="00423CC3"/>
    <w:rsid w:val="00446402"/>
    <w:rsid w:val="00454F51"/>
    <w:rsid w:val="00457781"/>
    <w:rsid w:val="004A5129"/>
    <w:rsid w:val="004A7EBE"/>
    <w:rsid w:val="004C05D7"/>
    <w:rsid w:val="004C6B11"/>
    <w:rsid w:val="004D2D06"/>
    <w:rsid w:val="004D3C12"/>
    <w:rsid w:val="004D53C6"/>
    <w:rsid w:val="004F368A"/>
    <w:rsid w:val="00507CF5"/>
    <w:rsid w:val="005361EC"/>
    <w:rsid w:val="00541786"/>
    <w:rsid w:val="0055263C"/>
    <w:rsid w:val="005659B2"/>
    <w:rsid w:val="00577D2F"/>
    <w:rsid w:val="00583AF0"/>
    <w:rsid w:val="0058712F"/>
    <w:rsid w:val="00592E27"/>
    <w:rsid w:val="005E001A"/>
    <w:rsid w:val="006377DA"/>
    <w:rsid w:val="006A3977"/>
    <w:rsid w:val="006B6CBE"/>
    <w:rsid w:val="006D6B70"/>
    <w:rsid w:val="006E77C5"/>
    <w:rsid w:val="00767094"/>
    <w:rsid w:val="007A5170"/>
    <w:rsid w:val="007A6CFA"/>
    <w:rsid w:val="007B6C7D"/>
    <w:rsid w:val="007B7A0A"/>
    <w:rsid w:val="008058B8"/>
    <w:rsid w:val="008107B2"/>
    <w:rsid w:val="00840546"/>
    <w:rsid w:val="00866928"/>
    <w:rsid w:val="008721DB"/>
    <w:rsid w:val="008C3B1D"/>
    <w:rsid w:val="008C3C41"/>
    <w:rsid w:val="00930C2E"/>
    <w:rsid w:val="009C3018"/>
    <w:rsid w:val="009F4F76"/>
    <w:rsid w:val="009F7919"/>
    <w:rsid w:val="00A51C16"/>
    <w:rsid w:val="00A71E3A"/>
    <w:rsid w:val="00A9043F"/>
    <w:rsid w:val="00AB111C"/>
    <w:rsid w:val="00AF5989"/>
    <w:rsid w:val="00B3256B"/>
    <w:rsid w:val="00B440DB"/>
    <w:rsid w:val="00B71530"/>
    <w:rsid w:val="00B737F3"/>
    <w:rsid w:val="00BB1685"/>
    <w:rsid w:val="00BB5601"/>
    <w:rsid w:val="00BD1247"/>
    <w:rsid w:val="00BF2F35"/>
    <w:rsid w:val="00BF4683"/>
    <w:rsid w:val="00BF4792"/>
    <w:rsid w:val="00C065E1"/>
    <w:rsid w:val="00C1237B"/>
    <w:rsid w:val="00C55664"/>
    <w:rsid w:val="00C55A7B"/>
    <w:rsid w:val="00C90E76"/>
    <w:rsid w:val="00C950D5"/>
    <w:rsid w:val="00CA0B4D"/>
    <w:rsid w:val="00CA771E"/>
    <w:rsid w:val="00CD7D64"/>
    <w:rsid w:val="00CF35D8"/>
    <w:rsid w:val="00D0796E"/>
    <w:rsid w:val="00D5619C"/>
    <w:rsid w:val="00DA56F5"/>
    <w:rsid w:val="00DA6ABC"/>
    <w:rsid w:val="00DD1AA4"/>
    <w:rsid w:val="00E271F5"/>
    <w:rsid w:val="00E30F92"/>
    <w:rsid w:val="00E36C97"/>
    <w:rsid w:val="00E56D52"/>
    <w:rsid w:val="00E827D7"/>
    <w:rsid w:val="00E926D8"/>
    <w:rsid w:val="00EC5730"/>
    <w:rsid w:val="00F15A7C"/>
    <w:rsid w:val="00F20E6A"/>
    <w:rsid w:val="00F305BB"/>
    <w:rsid w:val="00F36E61"/>
    <w:rsid w:val="00F61779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49</cp:revision>
  <cp:lastPrinted>2017-07-21T06:21:00Z</cp:lastPrinted>
  <dcterms:created xsi:type="dcterms:W3CDTF">2018-04-26T17:59:00Z</dcterms:created>
  <dcterms:modified xsi:type="dcterms:W3CDTF">2022-02-03T15:47:00Z</dcterms:modified>
</cp:coreProperties>
</file>